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B4A" w:rsidRDefault="001A3B4A" w:rsidP="001A3B4A">
      <w:pPr>
        <w:bidi/>
        <w:spacing w:after="0" w:line="240" w:lineRule="auto"/>
        <w:ind w:left="426"/>
        <w:jc w:val="both"/>
        <w:rPr>
          <w:rFonts w:ascii="Times New Roman" w:eastAsia="Times New Roman" w:hAnsi="Times New Roman" w:cs="Traditional Arabic"/>
          <w:b/>
          <w:bCs/>
          <w:noProof/>
          <w:sz w:val="40"/>
          <w:szCs w:val="40"/>
          <w:rtl/>
          <w:lang w:eastAsia="he-IL"/>
        </w:rPr>
      </w:pPr>
      <w:r>
        <w:rPr>
          <w:rFonts w:cs="Arial"/>
          <w:b/>
          <w:bCs/>
          <w:noProof/>
          <w:sz w:val="28"/>
          <w:szCs w:val="28"/>
          <w:u w:val="single"/>
          <w:rtl/>
        </w:rPr>
        <w:drawing>
          <wp:inline distT="0" distB="0" distL="0" distR="0" wp14:anchorId="7818A4CD" wp14:editId="647738BE">
            <wp:extent cx="5486400" cy="1128395"/>
            <wp:effectExtent l="0" t="0" r="0" b="0"/>
            <wp:docPr id="75654248" name="תמונה 1" descr="תמונה שמכילה טקסט, גופן, צילום מסך, ק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4248" name="תמונה 1" descr="תמונה שמכילה טקסט, גופן, צילום מסך, קו&#10;&#10;התיאור נוצר באופן אוטומטי"/>
                    <pic:cNvPicPr/>
                  </pic:nvPicPr>
                  <pic:blipFill>
                    <a:blip r:embed="rId5">
                      <a:extLst>
                        <a:ext uri="{28A0092B-C50C-407E-A947-70E740481C1C}">
                          <a14:useLocalDpi xmlns:a14="http://schemas.microsoft.com/office/drawing/2010/main" val="0"/>
                        </a:ext>
                      </a:extLst>
                    </a:blip>
                    <a:stretch>
                      <a:fillRect/>
                    </a:stretch>
                  </pic:blipFill>
                  <pic:spPr>
                    <a:xfrm>
                      <a:off x="0" y="0"/>
                      <a:ext cx="5486400" cy="1128395"/>
                    </a:xfrm>
                    <a:prstGeom prst="rect">
                      <a:avLst/>
                    </a:prstGeom>
                  </pic:spPr>
                </pic:pic>
              </a:graphicData>
            </a:graphic>
          </wp:inline>
        </w:drawing>
      </w:r>
    </w:p>
    <w:p w:rsidR="001A3B4A" w:rsidRDefault="001A3B4A" w:rsidP="001A3B4A">
      <w:pPr>
        <w:bidi/>
        <w:spacing w:after="0" w:line="240" w:lineRule="auto"/>
        <w:ind w:left="426"/>
        <w:jc w:val="both"/>
        <w:rPr>
          <w:rFonts w:ascii="Times New Roman" w:eastAsia="Times New Roman" w:hAnsi="Times New Roman" w:cs="Traditional Arabic"/>
          <w:b/>
          <w:bCs/>
          <w:noProof/>
          <w:sz w:val="40"/>
          <w:szCs w:val="40"/>
          <w:rtl/>
          <w:lang w:eastAsia="he-IL"/>
        </w:rPr>
      </w:pPr>
    </w:p>
    <w:p w:rsidR="001A3B4A" w:rsidRPr="001A3B4A" w:rsidRDefault="001A3B4A" w:rsidP="001A3B4A">
      <w:pPr>
        <w:bidi/>
        <w:spacing w:after="0" w:line="240" w:lineRule="auto"/>
        <w:ind w:left="426"/>
        <w:jc w:val="both"/>
        <w:rPr>
          <w:rFonts w:ascii="Times New Roman" w:eastAsia="Times New Roman" w:hAnsi="Times New Roman" w:cs="Traditional Arabic"/>
          <w:b/>
          <w:bCs/>
          <w:noProof/>
          <w:sz w:val="40"/>
          <w:szCs w:val="40"/>
          <w:rtl/>
          <w:lang w:eastAsia="he-IL"/>
        </w:rPr>
      </w:pPr>
      <w:r w:rsidRPr="001A3B4A">
        <w:rPr>
          <w:rFonts w:ascii="Times New Roman" w:eastAsia="Times New Roman" w:hAnsi="Times New Roman" w:cs="Traditional Arabic" w:hint="cs"/>
          <w:b/>
          <w:bCs/>
          <w:noProof/>
          <w:sz w:val="40"/>
          <w:szCs w:val="40"/>
          <w:rtl/>
          <w:lang w:eastAsia="he-IL"/>
        </w:rPr>
        <w:t xml:space="preserve">اجب عن الأسئلة التالية في دفاتركم: </w:t>
      </w:r>
    </w:p>
    <w:p w:rsidR="001A3B4A" w:rsidRPr="001A3B4A" w:rsidRDefault="001A3B4A" w:rsidP="001A3B4A">
      <w:pPr>
        <w:pStyle w:val="a3"/>
        <w:numPr>
          <w:ilvl w:val="0"/>
          <w:numId w:val="1"/>
        </w:numPr>
        <w:bidi/>
        <w:spacing w:after="0" w:line="240" w:lineRule="auto"/>
        <w:jc w:val="both"/>
        <w:rPr>
          <w:rFonts w:ascii="Times New Roman" w:eastAsia="Times New Roman" w:hAnsi="Times New Roman" w:cs="Traditional Arabic"/>
          <w:noProof/>
          <w:sz w:val="36"/>
          <w:szCs w:val="36"/>
          <w:lang w:eastAsia="he-IL"/>
        </w:rPr>
      </w:pPr>
      <w:r w:rsidRPr="001A3B4A">
        <w:rPr>
          <w:rFonts w:ascii="Times New Roman" w:eastAsia="Times New Roman" w:hAnsi="Times New Roman" w:cs="Traditional Arabic" w:hint="cs"/>
          <w:noProof/>
          <w:sz w:val="36"/>
          <w:szCs w:val="36"/>
          <w:rtl/>
          <w:lang w:eastAsia="he-IL"/>
        </w:rPr>
        <w:t xml:space="preserve">سكب سامي عصيرًا مركّزًا من الذرة إلى قاع وعاء فارغ. وبعد ذلك أضاف سامي بحذر طبقة من الچليسرين وطبقة من الماء وطبقة من الزيت، كما هو موصوف في الرسم التوضيحي. ومن ثمّ أسقط قرصًا بلاستيكيًا في الوعاء. حسب الرسم التوضيحي الذي يصف نتائج التجربة، أيّ قول هو الصحيح؟ </w:t>
      </w:r>
    </w:p>
    <w:p w:rsidR="001A3B4A" w:rsidRPr="001A3B4A" w:rsidRDefault="001A3B4A" w:rsidP="001A3B4A">
      <w:pPr>
        <w:numPr>
          <w:ilvl w:val="1"/>
          <w:numId w:val="1"/>
        </w:numPr>
        <w:tabs>
          <w:tab w:val="num" w:pos="826"/>
          <w:tab w:val="num" w:pos="1226"/>
        </w:tabs>
        <w:bidi/>
        <w:spacing w:after="0" w:line="240" w:lineRule="auto"/>
        <w:ind w:left="1226"/>
        <w:jc w:val="both"/>
        <w:rPr>
          <w:rFonts w:ascii="Times New Roman" w:eastAsia="Times New Roman" w:hAnsi="Times New Roman" w:cs="Traditional Arabic"/>
          <w:noProof/>
          <w:sz w:val="36"/>
          <w:szCs w:val="36"/>
          <w:rtl/>
          <w:lang w:eastAsia="he-IL"/>
        </w:rPr>
      </w:pPr>
      <w:r w:rsidRPr="001A3B4A">
        <w:rPr>
          <w:rFonts w:ascii="Times New Roman" w:eastAsia="Times New Roman" w:hAnsi="Times New Roman" w:cs="Traditional Arabic" w:hint="cs"/>
          <w:noProof/>
          <w:sz w:val="36"/>
          <w:szCs w:val="36"/>
          <w:rtl/>
          <w:lang w:eastAsia="he-IL"/>
        </w:rPr>
        <w:t>الزيت أكثر كثافة من عصير الذرة المركّز.</w:t>
      </w:r>
      <w:r w:rsidRPr="001A3B4A">
        <w:rPr>
          <w:rFonts w:ascii="Times New Roman" w:eastAsia="Times New Roman" w:hAnsi="Times New Roman" w:cs="Miriam"/>
          <w:noProof/>
          <w:sz w:val="24"/>
          <w:szCs w:val="24"/>
        </w:rPr>
        <w:drawing>
          <wp:anchor distT="0" distB="0" distL="114300" distR="114300" simplePos="0" relativeHeight="251659264" behindDoc="0" locked="1" layoutInCell="1" allowOverlap="0" wp14:anchorId="1D826A8F" wp14:editId="2F3EA6DF">
            <wp:simplePos x="0" y="0"/>
            <wp:positionH relativeFrom="column">
              <wp:posOffset>-426720</wp:posOffset>
            </wp:positionH>
            <wp:positionV relativeFrom="page">
              <wp:posOffset>4236720</wp:posOffset>
            </wp:positionV>
            <wp:extent cx="2604135" cy="1586865"/>
            <wp:effectExtent l="0" t="0" r="5715" b="0"/>
            <wp:wrapSquare wrapText="bothSides"/>
            <wp:docPr id="9" name="תמונה 9" descr="erka1_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rka1_3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4135" cy="1586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B4A" w:rsidRPr="001A3B4A" w:rsidRDefault="001A3B4A" w:rsidP="001A3B4A">
      <w:pPr>
        <w:numPr>
          <w:ilvl w:val="1"/>
          <w:numId w:val="1"/>
        </w:numPr>
        <w:tabs>
          <w:tab w:val="num" w:pos="826"/>
          <w:tab w:val="num" w:pos="1226"/>
        </w:tabs>
        <w:bidi/>
        <w:spacing w:after="0" w:line="240" w:lineRule="auto"/>
        <w:ind w:left="1226"/>
        <w:jc w:val="both"/>
        <w:rPr>
          <w:rFonts w:ascii="Times New Roman" w:eastAsia="Times New Roman" w:hAnsi="Times New Roman" w:cs="Traditional Arabic"/>
          <w:noProof/>
          <w:sz w:val="36"/>
          <w:szCs w:val="36"/>
          <w:lang w:eastAsia="he-IL"/>
        </w:rPr>
      </w:pPr>
      <w:r w:rsidRPr="001A3B4A">
        <w:rPr>
          <w:rFonts w:ascii="Times New Roman" w:eastAsia="Times New Roman" w:hAnsi="Times New Roman" w:cs="Traditional Arabic" w:hint="cs"/>
          <w:noProof/>
          <w:sz w:val="36"/>
          <w:szCs w:val="36"/>
          <w:rtl/>
          <w:lang w:eastAsia="he-IL"/>
        </w:rPr>
        <w:t>البلاستيك أقلّ كثافة من الزيت.</w:t>
      </w:r>
    </w:p>
    <w:p w:rsidR="001A3B4A" w:rsidRPr="001A3B4A" w:rsidRDefault="001A3B4A" w:rsidP="001A3B4A">
      <w:pPr>
        <w:numPr>
          <w:ilvl w:val="1"/>
          <w:numId w:val="1"/>
        </w:numPr>
        <w:tabs>
          <w:tab w:val="num" w:pos="826"/>
          <w:tab w:val="num" w:pos="1226"/>
        </w:tabs>
        <w:bidi/>
        <w:spacing w:after="0" w:line="240" w:lineRule="auto"/>
        <w:ind w:left="1226"/>
        <w:jc w:val="both"/>
        <w:rPr>
          <w:rFonts w:ascii="Times New Roman" w:eastAsia="Times New Roman" w:hAnsi="Times New Roman" w:cs="Traditional Arabic"/>
          <w:noProof/>
          <w:sz w:val="36"/>
          <w:szCs w:val="36"/>
          <w:lang w:eastAsia="he-IL"/>
        </w:rPr>
      </w:pPr>
      <w:r w:rsidRPr="001A3B4A">
        <w:rPr>
          <w:rFonts w:ascii="Times New Roman" w:eastAsia="Times New Roman" w:hAnsi="Times New Roman" w:cs="Traditional Arabic" w:hint="cs"/>
          <w:noProof/>
          <w:sz w:val="36"/>
          <w:szCs w:val="36"/>
          <w:rtl/>
          <w:lang w:eastAsia="he-IL"/>
        </w:rPr>
        <w:t xml:space="preserve">الچليسرين أكثر كثافة من الزيت. </w:t>
      </w:r>
    </w:p>
    <w:p w:rsidR="001A3B4A" w:rsidRPr="001A3B4A" w:rsidRDefault="001A3B4A" w:rsidP="001A3B4A">
      <w:pPr>
        <w:numPr>
          <w:ilvl w:val="1"/>
          <w:numId w:val="1"/>
        </w:numPr>
        <w:tabs>
          <w:tab w:val="num" w:pos="826"/>
          <w:tab w:val="num" w:pos="1226"/>
        </w:tabs>
        <w:bidi/>
        <w:spacing w:after="0" w:line="240" w:lineRule="auto"/>
        <w:ind w:left="1226"/>
        <w:jc w:val="both"/>
        <w:rPr>
          <w:rFonts w:ascii="Times New Roman" w:eastAsia="Times New Roman" w:hAnsi="Times New Roman" w:cs="Traditional Arabic"/>
          <w:noProof/>
          <w:sz w:val="36"/>
          <w:szCs w:val="36"/>
          <w:rtl/>
          <w:lang w:eastAsia="he-IL"/>
        </w:rPr>
      </w:pPr>
      <w:r w:rsidRPr="001A3B4A">
        <w:rPr>
          <w:rFonts w:ascii="Times New Roman" w:eastAsia="Times New Roman" w:hAnsi="Times New Roman" w:cs="Traditional Arabic" w:hint="cs"/>
          <w:noProof/>
          <w:sz w:val="36"/>
          <w:szCs w:val="36"/>
          <w:rtl/>
          <w:lang w:eastAsia="he-IL"/>
        </w:rPr>
        <w:t>عصير الذرة المركّز أقلّ كثافة من الماء.</w:t>
      </w:r>
    </w:p>
    <w:p w:rsidR="001A3B4A" w:rsidRDefault="001A3B4A" w:rsidP="001A3B4A">
      <w:pPr>
        <w:bidi/>
        <w:jc w:val="both"/>
        <w:rPr>
          <w:rFonts w:cs="Arial"/>
          <w:rtl/>
        </w:rPr>
      </w:pPr>
    </w:p>
    <w:p w:rsidR="001A3B4A" w:rsidRDefault="001A3B4A" w:rsidP="001A3B4A">
      <w:pPr>
        <w:bidi/>
        <w:jc w:val="both"/>
        <w:rPr>
          <w:rFonts w:cs="Arial"/>
          <w:rtl/>
        </w:rPr>
      </w:pPr>
      <w:bookmarkStart w:id="0" w:name="_GoBack"/>
      <w:bookmarkEnd w:id="0"/>
    </w:p>
    <w:p w:rsidR="001A3B4A" w:rsidRDefault="001A3B4A" w:rsidP="001A3B4A">
      <w:pPr>
        <w:bidi/>
        <w:jc w:val="both"/>
        <w:rPr>
          <w:rFonts w:cs="Arial"/>
          <w:rtl/>
        </w:rPr>
      </w:pPr>
    </w:p>
    <w:p w:rsidR="001A3B4A" w:rsidRPr="001A3B4A" w:rsidRDefault="001A3B4A" w:rsidP="001A3B4A">
      <w:pPr>
        <w:pStyle w:val="a3"/>
        <w:numPr>
          <w:ilvl w:val="0"/>
          <w:numId w:val="1"/>
        </w:numPr>
        <w:bidi/>
        <w:jc w:val="both"/>
        <w:rPr>
          <w:rFonts w:asciiTheme="majorBidi" w:hAnsiTheme="majorBidi" w:cstheme="majorBidi"/>
          <w:sz w:val="36"/>
          <w:szCs w:val="36"/>
          <w:rtl/>
        </w:rPr>
      </w:pPr>
      <w:r w:rsidRPr="001A3B4A">
        <w:rPr>
          <w:rFonts w:asciiTheme="majorBidi" w:hAnsiTheme="majorBidi" w:cstheme="majorBidi"/>
          <w:sz w:val="36"/>
          <w:szCs w:val="36"/>
          <w:rtl/>
        </w:rPr>
        <w:t xml:space="preserve">الهواء هو </w:t>
      </w:r>
      <w:r w:rsidRPr="001A3B4A">
        <w:rPr>
          <w:rFonts w:asciiTheme="majorBidi" w:hAnsiTheme="majorBidi" w:cstheme="majorBidi"/>
          <w:sz w:val="36"/>
          <w:szCs w:val="36"/>
          <w:rtl/>
        </w:rPr>
        <w:t>خليط من غازات مختلفة. أي جملة هي الأص</w:t>
      </w:r>
      <w:r w:rsidRPr="001A3B4A">
        <w:rPr>
          <w:rFonts w:asciiTheme="majorBidi" w:hAnsiTheme="majorBidi" w:cstheme="majorBidi"/>
          <w:sz w:val="36"/>
          <w:szCs w:val="36"/>
          <w:rtl/>
        </w:rPr>
        <w:t>ح؟</w:t>
      </w:r>
    </w:p>
    <w:p w:rsidR="001A3B4A" w:rsidRPr="001A3B4A" w:rsidRDefault="001A3B4A" w:rsidP="001A3B4A">
      <w:pPr>
        <w:bidi/>
        <w:jc w:val="both"/>
        <w:rPr>
          <w:rFonts w:asciiTheme="majorBidi" w:hAnsiTheme="majorBidi" w:cstheme="majorBidi"/>
          <w:sz w:val="28"/>
          <w:szCs w:val="28"/>
          <w:rtl/>
        </w:rPr>
      </w:pPr>
      <w:r w:rsidRPr="001A3B4A">
        <w:rPr>
          <w:rFonts w:asciiTheme="majorBidi" w:hAnsiTheme="majorBidi" w:cstheme="majorBidi"/>
          <w:sz w:val="28"/>
          <w:szCs w:val="28"/>
          <w:rtl/>
        </w:rPr>
        <w:t xml:space="preserve">أ. </w:t>
      </w:r>
      <w:proofErr w:type="spellStart"/>
      <w:r w:rsidRPr="001A3B4A">
        <w:rPr>
          <w:rFonts w:asciiTheme="majorBidi" w:hAnsiTheme="majorBidi" w:cstheme="majorBidi"/>
          <w:sz w:val="28"/>
          <w:szCs w:val="28"/>
          <w:rtl/>
        </w:rPr>
        <w:t>ی</w:t>
      </w:r>
      <w:r>
        <w:rPr>
          <w:rFonts w:asciiTheme="majorBidi" w:hAnsiTheme="majorBidi" w:cstheme="majorBidi" w:hint="cs"/>
          <w:sz w:val="28"/>
          <w:szCs w:val="28"/>
          <w:rtl/>
        </w:rPr>
        <w:t>حتوي</w:t>
      </w:r>
      <w:proofErr w:type="spellEnd"/>
      <w:r w:rsidRPr="001A3B4A">
        <w:rPr>
          <w:rFonts w:asciiTheme="majorBidi" w:hAnsiTheme="majorBidi" w:cstheme="majorBidi"/>
          <w:sz w:val="28"/>
          <w:szCs w:val="28"/>
          <w:rtl/>
        </w:rPr>
        <w:t xml:space="preserve"> الهواء على </w:t>
      </w:r>
      <w:r w:rsidRPr="001A3B4A">
        <w:rPr>
          <w:rFonts w:asciiTheme="majorBidi" w:hAnsiTheme="majorBidi" w:cstheme="majorBidi" w:hint="cs"/>
          <w:sz w:val="28"/>
          <w:szCs w:val="28"/>
          <w:rtl/>
        </w:rPr>
        <w:t>أوكسجين</w:t>
      </w:r>
      <w:r w:rsidRPr="001A3B4A">
        <w:rPr>
          <w:rFonts w:asciiTheme="majorBidi" w:hAnsiTheme="majorBidi" w:cstheme="majorBidi"/>
          <w:sz w:val="28"/>
          <w:szCs w:val="28"/>
          <w:rtl/>
        </w:rPr>
        <w:t xml:space="preserve"> </w:t>
      </w:r>
      <w:r w:rsidRPr="001A3B4A">
        <w:rPr>
          <w:rFonts w:asciiTheme="majorBidi" w:hAnsiTheme="majorBidi" w:cstheme="majorBidi" w:hint="cs"/>
          <w:sz w:val="28"/>
          <w:szCs w:val="28"/>
          <w:rtl/>
        </w:rPr>
        <w:t>ونيتروجين</w:t>
      </w:r>
      <w:r w:rsidRPr="001A3B4A">
        <w:rPr>
          <w:rFonts w:asciiTheme="majorBidi" w:hAnsiTheme="majorBidi" w:cstheme="majorBidi"/>
          <w:sz w:val="28"/>
          <w:szCs w:val="28"/>
          <w:rtl/>
        </w:rPr>
        <w:t xml:space="preserve"> فقط</w:t>
      </w:r>
      <w:r w:rsidRPr="001A3B4A">
        <w:rPr>
          <w:rFonts w:asciiTheme="majorBidi" w:hAnsiTheme="majorBidi" w:cstheme="majorBidi"/>
          <w:sz w:val="28"/>
          <w:szCs w:val="28"/>
        </w:rPr>
        <w:t>.</w:t>
      </w:r>
    </w:p>
    <w:p w:rsidR="001A3B4A" w:rsidRPr="001A3B4A" w:rsidRDefault="001A3B4A" w:rsidP="001A3B4A">
      <w:pPr>
        <w:bidi/>
        <w:jc w:val="both"/>
        <w:rPr>
          <w:rFonts w:asciiTheme="majorBidi" w:hAnsiTheme="majorBidi" w:cstheme="majorBidi"/>
          <w:sz w:val="28"/>
          <w:szCs w:val="28"/>
          <w:rtl/>
        </w:rPr>
      </w:pPr>
      <w:r w:rsidRPr="001A3B4A">
        <w:rPr>
          <w:rFonts w:asciiTheme="majorBidi" w:hAnsiTheme="majorBidi" w:cstheme="majorBidi"/>
          <w:sz w:val="28"/>
          <w:szCs w:val="28"/>
          <w:rtl/>
        </w:rPr>
        <w:t>ب.</w:t>
      </w:r>
      <w:r>
        <w:rPr>
          <w:rFonts w:asciiTheme="majorBidi" w:hAnsiTheme="majorBidi" w:cstheme="majorBidi" w:hint="cs"/>
          <w:sz w:val="28"/>
          <w:szCs w:val="28"/>
          <w:rtl/>
        </w:rPr>
        <w:t xml:space="preserve"> </w:t>
      </w:r>
      <w:proofErr w:type="spellStart"/>
      <w:r w:rsidRPr="001A3B4A">
        <w:rPr>
          <w:rFonts w:asciiTheme="majorBidi" w:hAnsiTheme="majorBidi" w:cstheme="majorBidi"/>
          <w:sz w:val="28"/>
          <w:szCs w:val="28"/>
          <w:rtl/>
        </w:rPr>
        <w:t>یحتوي</w:t>
      </w:r>
      <w:proofErr w:type="spellEnd"/>
      <w:r w:rsidRPr="001A3B4A">
        <w:rPr>
          <w:rFonts w:asciiTheme="majorBidi" w:hAnsiTheme="majorBidi" w:cstheme="majorBidi"/>
          <w:sz w:val="28"/>
          <w:szCs w:val="28"/>
          <w:rtl/>
        </w:rPr>
        <w:t xml:space="preserve"> الهواء على </w:t>
      </w:r>
      <w:r w:rsidRPr="001A3B4A">
        <w:rPr>
          <w:rFonts w:asciiTheme="majorBidi" w:hAnsiTheme="majorBidi" w:cstheme="majorBidi" w:hint="cs"/>
          <w:sz w:val="28"/>
          <w:szCs w:val="28"/>
          <w:rtl/>
        </w:rPr>
        <w:t>أوكسجين</w:t>
      </w:r>
      <w:r w:rsidRPr="001A3B4A">
        <w:rPr>
          <w:rFonts w:asciiTheme="majorBidi" w:hAnsiTheme="majorBidi" w:cstheme="majorBidi"/>
          <w:sz w:val="28"/>
          <w:szCs w:val="28"/>
          <w:rtl/>
        </w:rPr>
        <w:t xml:space="preserve"> وثاني </w:t>
      </w:r>
      <w:r>
        <w:rPr>
          <w:rFonts w:asciiTheme="majorBidi" w:hAnsiTheme="majorBidi" w:cstheme="majorBidi" w:hint="cs"/>
          <w:sz w:val="28"/>
          <w:szCs w:val="28"/>
          <w:rtl/>
        </w:rPr>
        <w:t>أكسيد</w:t>
      </w:r>
      <w:r w:rsidRPr="001A3B4A">
        <w:rPr>
          <w:rFonts w:asciiTheme="majorBidi" w:hAnsiTheme="majorBidi" w:cstheme="majorBidi"/>
          <w:sz w:val="28"/>
          <w:szCs w:val="28"/>
          <w:rtl/>
        </w:rPr>
        <w:t xml:space="preserve"> الكربون فقط</w:t>
      </w:r>
      <w:r w:rsidRPr="001A3B4A">
        <w:rPr>
          <w:rFonts w:asciiTheme="majorBidi" w:hAnsiTheme="majorBidi" w:cstheme="majorBidi"/>
          <w:sz w:val="28"/>
          <w:szCs w:val="28"/>
        </w:rPr>
        <w:t>.</w:t>
      </w:r>
    </w:p>
    <w:p w:rsidR="001A3B4A" w:rsidRPr="001A3B4A" w:rsidRDefault="001A3B4A" w:rsidP="001A3B4A">
      <w:pPr>
        <w:bidi/>
        <w:jc w:val="both"/>
        <w:rPr>
          <w:rFonts w:asciiTheme="majorBidi" w:hAnsiTheme="majorBidi" w:cstheme="majorBidi"/>
          <w:sz w:val="28"/>
          <w:szCs w:val="28"/>
          <w:rtl/>
        </w:rPr>
      </w:pPr>
      <w:r w:rsidRPr="001A3B4A">
        <w:rPr>
          <w:rFonts w:asciiTheme="majorBidi" w:hAnsiTheme="majorBidi" w:cstheme="majorBidi"/>
          <w:sz w:val="28"/>
          <w:szCs w:val="28"/>
          <w:rtl/>
        </w:rPr>
        <w:t>ج.</w:t>
      </w:r>
      <w:r>
        <w:rPr>
          <w:rFonts w:asciiTheme="majorBidi" w:hAnsiTheme="majorBidi" w:cstheme="majorBidi" w:hint="cs"/>
          <w:sz w:val="28"/>
          <w:szCs w:val="28"/>
          <w:rtl/>
        </w:rPr>
        <w:t xml:space="preserve"> </w:t>
      </w:r>
      <w:proofErr w:type="spellStart"/>
      <w:r w:rsidRPr="001A3B4A">
        <w:rPr>
          <w:rFonts w:asciiTheme="majorBidi" w:hAnsiTheme="majorBidi" w:cstheme="majorBidi"/>
          <w:sz w:val="28"/>
          <w:szCs w:val="28"/>
          <w:rtl/>
        </w:rPr>
        <w:t>یحتوي</w:t>
      </w:r>
      <w:proofErr w:type="spellEnd"/>
      <w:r w:rsidRPr="001A3B4A">
        <w:rPr>
          <w:rFonts w:asciiTheme="majorBidi" w:hAnsiTheme="majorBidi" w:cstheme="majorBidi"/>
          <w:sz w:val="28"/>
          <w:szCs w:val="28"/>
          <w:rtl/>
        </w:rPr>
        <w:t xml:space="preserve"> الهواء على </w:t>
      </w:r>
      <w:r w:rsidRPr="001A3B4A">
        <w:rPr>
          <w:rFonts w:asciiTheme="majorBidi" w:hAnsiTheme="majorBidi" w:cstheme="majorBidi" w:hint="cs"/>
          <w:sz w:val="28"/>
          <w:szCs w:val="28"/>
          <w:rtl/>
        </w:rPr>
        <w:t>نيتروجين</w:t>
      </w:r>
      <w:r w:rsidRPr="001A3B4A">
        <w:rPr>
          <w:rFonts w:asciiTheme="majorBidi" w:hAnsiTheme="majorBidi" w:cstheme="majorBidi"/>
          <w:sz w:val="28"/>
          <w:szCs w:val="28"/>
          <w:rtl/>
        </w:rPr>
        <w:t xml:space="preserve"> </w:t>
      </w:r>
      <w:r w:rsidRPr="001A3B4A">
        <w:rPr>
          <w:rFonts w:asciiTheme="majorBidi" w:hAnsiTheme="majorBidi" w:cstheme="majorBidi" w:hint="cs"/>
          <w:sz w:val="28"/>
          <w:szCs w:val="28"/>
          <w:rtl/>
        </w:rPr>
        <w:t>وأوكسجين</w:t>
      </w:r>
      <w:r>
        <w:rPr>
          <w:rFonts w:asciiTheme="majorBidi" w:hAnsiTheme="majorBidi" w:cstheme="majorBidi"/>
          <w:sz w:val="28"/>
          <w:szCs w:val="28"/>
          <w:rtl/>
        </w:rPr>
        <w:t xml:space="preserve"> وثاني أ</w:t>
      </w:r>
      <w:r>
        <w:rPr>
          <w:rFonts w:asciiTheme="majorBidi" w:hAnsiTheme="majorBidi" w:cstheme="majorBidi" w:hint="cs"/>
          <w:sz w:val="28"/>
          <w:szCs w:val="28"/>
          <w:rtl/>
        </w:rPr>
        <w:t>كسي</w:t>
      </w:r>
      <w:r w:rsidRPr="001A3B4A">
        <w:rPr>
          <w:rFonts w:asciiTheme="majorBidi" w:hAnsiTheme="majorBidi" w:cstheme="majorBidi"/>
          <w:sz w:val="28"/>
          <w:szCs w:val="28"/>
          <w:rtl/>
        </w:rPr>
        <w:t>د</w:t>
      </w:r>
      <w:r>
        <w:rPr>
          <w:rFonts w:asciiTheme="majorBidi" w:hAnsiTheme="majorBidi" w:cstheme="majorBidi"/>
          <w:sz w:val="28"/>
          <w:szCs w:val="28"/>
          <w:rtl/>
        </w:rPr>
        <w:t xml:space="preserve"> الكربون </w:t>
      </w:r>
      <w:r>
        <w:rPr>
          <w:rFonts w:asciiTheme="majorBidi" w:hAnsiTheme="majorBidi" w:cstheme="majorBidi" w:hint="cs"/>
          <w:sz w:val="28"/>
          <w:szCs w:val="28"/>
          <w:rtl/>
        </w:rPr>
        <w:t>وكمية صغيرة</w:t>
      </w:r>
      <w:r w:rsidRPr="001A3B4A">
        <w:rPr>
          <w:rFonts w:asciiTheme="majorBidi" w:hAnsiTheme="majorBidi" w:cstheme="majorBidi"/>
          <w:sz w:val="28"/>
          <w:szCs w:val="28"/>
          <w:rtl/>
        </w:rPr>
        <w:t xml:space="preserve"> من</w:t>
      </w:r>
    </w:p>
    <w:p w:rsidR="001A3B4A" w:rsidRPr="001A3B4A" w:rsidRDefault="001A3B4A" w:rsidP="001A3B4A">
      <w:pPr>
        <w:bidi/>
        <w:jc w:val="both"/>
        <w:rPr>
          <w:rFonts w:asciiTheme="majorBidi" w:hAnsiTheme="majorBidi" w:cstheme="majorBidi"/>
          <w:sz w:val="28"/>
          <w:szCs w:val="28"/>
          <w:rtl/>
        </w:rPr>
      </w:pPr>
      <w:r w:rsidRPr="001A3B4A">
        <w:rPr>
          <w:rFonts w:asciiTheme="majorBidi" w:hAnsiTheme="majorBidi" w:cstheme="majorBidi"/>
          <w:sz w:val="28"/>
          <w:szCs w:val="28"/>
          <w:rtl/>
        </w:rPr>
        <w:t>غازات أخرى</w:t>
      </w:r>
      <w:r w:rsidRPr="001A3B4A">
        <w:rPr>
          <w:rFonts w:asciiTheme="majorBidi" w:hAnsiTheme="majorBidi" w:cstheme="majorBidi"/>
          <w:sz w:val="28"/>
          <w:szCs w:val="28"/>
        </w:rPr>
        <w:t>.</w:t>
      </w:r>
    </w:p>
    <w:p w:rsidR="00065920" w:rsidRPr="001A3B4A" w:rsidRDefault="001A3B4A" w:rsidP="001A3B4A">
      <w:pPr>
        <w:bidi/>
        <w:jc w:val="both"/>
        <w:rPr>
          <w:rFonts w:asciiTheme="majorBidi" w:hAnsiTheme="majorBidi" w:cstheme="majorBidi"/>
          <w:sz w:val="28"/>
          <w:szCs w:val="28"/>
        </w:rPr>
      </w:pPr>
      <w:r w:rsidRPr="001A3B4A">
        <w:rPr>
          <w:rFonts w:asciiTheme="majorBidi" w:hAnsiTheme="majorBidi" w:cstheme="majorBidi"/>
          <w:sz w:val="28"/>
          <w:szCs w:val="28"/>
          <w:rtl/>
        </w:rPr>
        <w:t>د.</w:t>
      </w:r>
      <w:r>
        <w:rPr>
          <w:rFonts w:asciiTheme="majorBidi" w:hAnsiTheme="majorBidi" w:cstheme="majorBidi" w:hint="cs"/>
          <w:sz w:val="28"/>
          <w:szCs w:val="28"/>
          <w:rtl/>
        </w:rPr>
        <w:t xml:space="preserve"> </w:t>
      </w:r>
      <w:proofErr w:type="spellStart"/>
      <w:r w:rsidRPr="001A3B4A">
        <w:rPr>
          <w:rFonts w:asciiTheme="majorBidi" w:hAnsiTheme="majorBidi" w:cstheme="majorBidi"/>
          <w:sz w:val="28"/>
          <w:szCs w:val="28"/>
          <w:rtl/>
        </w:rPr>
        <w:t>یحتوي</w:t>
      </w:r>
      <w:proofErr w:type="spellEnd"/>
      <w:r w:rsidRPr="001A3B4A">
        <w:rPr>
          <w:rFonts w:asciiTheme="majorBidi" w:hAnsiTheme="majorBidi" w:cstheme="majorBidi"/>
          <w:sz w:val="28"/>
          <w:szCs w:val="28"/>
          <w:rtl/>
        </w:rPr>
        <w:t xml:space="preserve"> الهواء على </w:t>
      </w:r>
      <w:r w:rsidRPr="001A3B4A">
        <w:rPr>
          <w:rFonts w:asciiTheme="majorBidi" w:hAnsiTheme="majorBidi" w:cstheme="majorBidi" w:hint="cs"/>
          <w:sz w:val="28"/>
          <w:szCs w:val="28"/>
          <w:rtl/>
        </w:rPr>
        <w:t>نيتروجين</w:t>
      </w:r>
      <w:r w:rsidRPr="001A3B4A">
        <w:rPr>
          <w:rFonts w:asciiTheme="majorBidi" w:hAnsiTheme="majorBidi" w:cstheme="majorBidi"/>
          <w:sz w:val="28"/>
          <w:szCs w:val="28"/>
          <w:rtl/>
        </w:rPr>
        <w:t xml:space="preserve"> </w:t>
      </w:r>
      <w:r w:rsidRPr="001A3B4A">
        <w:rPr>
          <w:rFonts w:asciiTheme="majorBidi" w:hAnsiTheme="majorBidi" w:cstheme="majorBidi" w:hint="cs"/>
          <w:sz w:val="28"/>
          <w:szCs w:val="28"/>
          <w:rtl/>
        </w:rPr>
        <w:t>وأوكسجين</w:t>
      </w:r>
      <w:r w:rsidRPr="001A3B4A">
        <w:rPr>
          <w:rFonts w:asciiTheme="majorBidi" w:hAnsiTheme="majorBidi" w:cstheme="majorBidi"/>
          <w:sz w:val="28"/>
          <w:szCs w:val="28"/>
          <w:rtl/>
        </w:rPr>
        <w:t xml:space="preserve"> </w:t>
      </w:r>
      <w:r w:rsidRPr="001A3B4A">
        <w:rPr>
          <w:rFonts w:asciiTheme="majorBidi" w:hAnsiTheme="majorBidi" w:cstheme="majorBidi" w:hint="cs"/>
          <w:sz w:val="28"/>
          <w:szCs w:val="28"/>
          <w:rtl/>
        </w:rPr>
        <w:t>وهيدروجين</w:t>
      </w:r>
      <w:r w:rsidRPr="001A3B4A">
        <w:rPr>
          <w:rFonts w:asciiTheme="majorBidi" w:hAnsiTheme="majorBidi" w:cstheme="majorBidi"/>
          <w:sz w:val="28"/>
          <w:szCs w:val="28"/>
          <w:rtl/>
        </w:rPr>
        <w:t xml:space="preserve"> وكربون.</w:t>
      </w:r>
    </w:p>
    <w:sectPr w:rsidR="00065920" w:rsidRPr="001A3B4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C58C8"/>
    <w:multiLevelType w:val="hybridMultilevel"/>
    <w:tmpl w:val="EE385DE6"/>
    <w:lvl w:ilvl="0" w:tplc="6616B0A0">
      <w:start w:val="1"/>
      <w:numFmt w:val="decimal"/>
      <w:lvlText w:val="%1."/>
      <w:lvlJc w:val="left"/>
      <w:pPr>
        <w:tabs>
          <w:tab w:val="num" w:pos="786"/>
        </w:tabs>
        <w:ind w:left="786" w:hanging="360"/>
      </w:pPr>
      <w:rPr>
        <w:rFonts w:hint="default"/>
        <w:b/>
        <w:bCs/>
        <w:color w:val="auto"/>
      </w:rPr>
    </w:lvl>
    <w:lvl w:ilvl="1" w:tplc="5AAAC876">
      <w:start w:val="1"/>
      <w:numFmt w:val="arabicAbjad"/>
      <w:lvlText w:val="%2."/>
      <w:lvlJc w:val="left"/>
      <w:pPr>
        <w:tabs>
          <w:tab w:val="num" w:pos="1506"/>
        </w:tabs>
        <w:ind w:left="1506" w:hanging="360"/>
      </w:pPr>
      <w:rPr>
        <w:rFonts w:cs="Traditional Arabic" w:hint="default"/>
        <w:color w:val="auto"/>
        <w:sz w:val="28"/>
        <w:szCs w:val="28"/>
        <w:lang w:val="en-US"/>
      </w:rPr>
    </w:lvl>
    <w:lvl w:ilvl="2" w:tplc="B450D720">
      <w:start w:val="1"/>
      <w:numFmt w:val="arabicAbjad"/>
      <w:lvlText w:val="%3."/>
      <w:lvlJc w:val="left"/>
      <w:pPr>
        <w:tabs>
          <w:tab w:val="num" w:pos="1226"/>
        </w:tabs>
        <w:ind w:left="1226" w:hanging="360"/>
      </w:pPr>
      <w:rPr>
        <w:rFonts w:cs="Traditional Arabic" w:hint="default"/>
        <w:b w:val="0"/>
        <w:bCs w:val="0"/>
        <w:color w:val="auto"/>
        <w:sz w:val="28"/>
        <w:szCs w:val="28"/>
      </w:r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4A"/>
    <w:rsid w:val="00065920"/>
    <w:rsid w:val="001A3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48CD8-719A-4DC5-B314-E65F4927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625</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2023-10-16T13:27:00Z</dcterms:created>
  <dcterms:modified xsi:type="dcterms:W3CDTF">2023-10-16T13:34:00Z</dcterms:modified>
</cp:coreProperties>
</file>