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9B8" w:rsidRDefault="008F29B8" w:rsidP="008F29B8">
      <w:pPr>
        <w:bidi/>
        <w:jc w:val="center"/>
        <w:rPr>
          <w:rtl/>
        </w:rPr>
      </w:pPr>
      <w:r>
        <w:rPr>
          <w:noProof/>
        </w:rPr>
        <w:drawing>
          <wp:inline distT="0" distB="0" distL="0" distR="0" wp14:anchorId="216BA180" wp14:editId="391F6412">
            <wp:extent cx="5273675" cy="1097280"/>
            <wp:effectExtent l="0" t="0" r="317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29B8" w:rsidRDefault="00D93E45" w:rsidP="008F29B8">
      <w:pPr>
        <w:bidi/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E12128" wp14:editId="02C1D17A">
                <wp:simplePos x="0" y="0"/>
                <wp:positionH relativeFrom="margin">
                  <wp:posOffset>1619250</wp:posOffset>
                </wp:positionH>
                <wp:positionV relativeFrom="paragraph">
                  <wp:posOffset>8890</wp:posOffset>
                </wp:positionV>
                <wp:extent cx="2705100" cy="628650"/>
                <wp:effectExtent l="0" t="0" r="0" b="0"/>
                <wp:wrapSquare wrapText="bothSides"/>
                <wp:docPr id="23" name="תיבת טקסט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93E45" w:rsidRPr="00D93E45" w:rsidRDefault="00D93E45" w:rsidP="00D93E45">
                            <w:pPr>
                              <w:bidi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3E45"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المستطيل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12128" id="_x0000_t202" coordsize="21600,21600" o:spt="202" path="m,l,21600r21600,l21600,xe">
                <v:stroke joinstyle="miter"/>
                <v:path gradientshapeok="t" o:connecttype="rect"/>
              </v:shapetype>
              <v:shape id="תיבת טקסט 23" o:spid="_x0000_s1026" type="#_x0000_t202" style="position:absolute;left:0;text-align:left;margin-left:127.5pt;margin-top:.7pt;width:213pt;height:49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" filled="f" stroked="f">
                <v:fill o:detectmouseclick="t"/>
                <v:textbox>
                  <w:txbxContent>
                    <w:p w:rsidR="00D93E45" w:rsidRPr="00D93E45" w:rsidRDefault="00D93E45" w:rsidP="00D93E45">
                      <w:pPr>
                        <w:bidi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3E45"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المستطيل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93E45" w:rsidRDefault="00D93E45" w:rsidP="008F29B8">
      <w:pPr>
        <w:bidi/>
        <w:rPr>
          <w:b/>
          <w:bCs/>
          <w:rtl/>
        </w:rPr>
      </w:pPr>
    </w:p>
    <w:p w:rsidR="00D93E45" w:rsidRDefault="00D93E45" w:rsidP="00D93E45">
      <w:pPr>
        <w:bidi/>
        <w:rPr>
          <w:b/>
          <w:bCs/>
          <w:rtl/>
        </w:rPr>
      </w:pPr>
    </w:p>
    <w:p w:rsidR="007F0A50" w:rsidRDefault="007F0A50" w:rsidP="00D93E45">
      <w:pPr>
        <w:bidi/>
        <w:rPr>
          <w:b/>
          <w:bCs/>
          <w:sz w:val="28"/>
          <w:szCs w:val="28"/>
          <w:rtl/>
        </w:rPr>
      </w:pPr>
    </w:p>
    <w:p w:rsidR="00940164" w:rsidRPr="00D93E45" w:rsidRDefault="00940164" w:rsidP="007F0A50">
      <w:pPr>
        <w:bidi/>
        <w:rPr>
          <w:b/>
          <w:bCs/>
          <w:sz w:val="28"/>
          <w:szCs w:val="28"/>
          <w:rtl/>
        </w:rPr>
      </w:pPr>
      <w:r w:rsidRPr="00D93E45">
        <w:rPr>
          <w:rFonts w:hint="cs"/>
          <w:b/>
          <w:bCs/>
          <w:sz w:val="28"/>
          <w:szCs w:val="28"/>
          <w:rtl/>
        </w:rPr>
        <w:t>مقدمة:</w:t>
      </w:r>
    </w:p>
    <w:p w:rsidR="008F29B8" w:rsidRPr="00D93E45" w:rsidRDefault="008F29B8" w:rsidP="00940164">
      <w:pPr>
        <w:bidi/>
        <w:rPr>
          <w:b/>
          <w:bCs/>
          <w:sz w:val="28"/>
          <w:szCs w:val="28"/>
          <w:u w:val="single"/>
          <w:rtl/>
        </w:rPr>
      </w:pPr>
      <w:r w:rsidRPr="00D93E45">
        <w:rPr>
          <w:rFonts w:hint="cs"/>
          <w:b/>
          <w:bCs/>
          <w:sz w:val="28"/>
          <w:szCs w:val="28"/>
          <w:u w:val="single"/>
          <w:rtl/>
        </w:rPr>
        <w:t>تذكير:</w:t>
      </w:r>
    </w:p>
    <w:p w:rsidR="008F29B8" w:rsidRPr="00D93E45" w:rsidRDefault="008F29B8" w:rsidP="008F29B8">
      <w:pPr>
        <w:bidi/>
        <w:rPr>
          <w:sz w:val="24"/>
          <w:szCs w:val="24"/>
          <w:rtl/>
        </w:rPr>
      </w:pPr>
      <w:r w:rsidRPr="00D93E45">
        <w:rPr>
          <w:rFonts w:hint="cs"/>
          <w:b/>
          <w:bCs/>
          <w:sz w:val="24"/>
          <w:szCs w:val="24"/>
          <w:rtl/>
        </w:rPr>
        <w:t>المضلع</w:t>
      </w:r>
      <w:r w:rsidRPr="00D93E45">
        <w:rPr>
          <w:rFonts w:hint="cs"/>
          <w:sz w:val="24"/>
          <w:szCs w:val="24"/>
          <w:rtl/>
        </w:rPr>
        <w:t xml:space="preserve"> هو خط منكسر مغلق، ونسمي كل قطعة فيه ضلعا (من هنا مصدر اسمه).</w:t>
      </w:r>
    </w:p>
    <w:p w:rsidR="008F29B8" w:rsidRPr="00D93E45" w:rsidRDefault="008F29B8" w:rsidP="008F29B8">
      <w:pPr>
        <w:bidi/>
        <w:rPr>
          <w:sz w:val="24"/>
          <w:szCs w:val="24"/>
          <w:rtl/>
        </w:rPr>
      </w:pPr>
      <w:r w:rsidRPr="00D93E45">
        <w:rPr>
          <w:rFonts w:hint="cs"/>
          <w:sz w:val="24"/>
          <w:szCs w:val="24"/>
          <w:rtl/>
        </w:rPr>
        <w:t>نحدد اسم المضلع حسب عدد اضلاعه.</w:t>
      </w:r>
    </w:p>
    <w:p w:rsidR="008F29B8" w:rsidRPr="00D93E45" w:rsidRDefault="00940164" w:rsidP="00940164">
      <w:pPr>
        <w:bidi/>
        <w:rPr>
          <w:rFonts w:hint="cs"/>
          <w:sz w:val="24"/>
          <w:szCs w:val="24"/>
          <w:rtl/>
        </w:rPr>
      </w:pPr>
      <w:r w:rsidRPr="00D93E45">
        <w:rPr>
          <w:rFonts w:hint="cs"/>
          <w:sz w:val="24"/>
          <w:szCs w:val="24"/>
          <w:rtl/>
        </w:rPr>
        <w:t>مضلع ذو 3 اضلاع يسمى مثلثا.</w:t>
      </w:r>
    </w:p>
    <w:p w:rsidR="008F29B8" w:rsidRPr="00D93E45" w:rsidRDefault="008F29B8" w:rsidP="008F29B8">
      <w:pPr>
        <w:bidi/>
        <w:rPr>
          <w:sz w:val="24"/>
          <w:szCs w:val="24"/>
          <w:rtl/>
        </w:rPr>
      </w:pPr>
      <w:r w:rsidRPr="00D93E45">
        <w:rPr>
          <w:rFonts w:hint="cs"/>
          <w:sz w:val="24"/>
          <w:szCs w:val="24"/>
          <w:rtl/>
        </w:rPr>
        <w:t>مضلع ذو 4 اضلاع يسمى شكلا رباعيا</w:t>
      </w:r>
      <w:r w:rsidR="00940164" w:rsidRPr="00D93E45">
        <w:rPr>
          <w:rFonts w:hint="cs"/>
          <w:sz w:val="24"/>
          <w:szCs w:val="24"/>
          <w:rtl/>
        </w:rPr>
        <w:t>.</w:t>
      </w:r>
    </w:p>
    <w:p w:rsidR="00940164" w:rsidRPr="00D93E45" w:rsidRDefault="00940164" w:rsidP="00940164">
      <w:pPr>
        <w:bidi/>
        <w:rPr>
          <w:sz w:val="24"/>
          <w:szCs w:val="24"/>
          <w:rtl/>
        </w:rPr>
      </w:pPr>
      <w:r w:rsidRPr="00D93E45">
        <w:rPr>
          <w:rFonts w:hint="cs"/>
          <w:sz w:val="24"/>
          <w:szCs w:val="24"/>
          <w:rtl/>
        </w:rPr>
        <w:t>مخمس، مسدس...</w:t>
      </w:r>
    </w:p>
    <w:p w:rsidR="00940164" w:rsidRPr="00D93E45" w:rsidRDefault="00940164" w:rsidP="00940164">
      <w:pPr>
        <w:bidi/>
        <w:rPr>
          <w:sz w:val="24"/>
          <w:szCs w:val="24"/>
          <w:rtl/>
        </w:rPr>
      </w:pPr>
    </w:p>
    <w:p w:rsidR="00940164" w:rsidRPr="00D93E45" w:rsidRDefault="00940164" w:rsidP="00940164">
      <w:pPr>
        <w:bidi/>
        <w:rPr>
          <w:sz w:val="24"/>
          <w:szCs w:val="24"/>
          <w:rtl/>
        </w:rPr>
      </w:pPr>
      <w:r w:rsidRPr="00D93E45">
        <w:rPr>
          <w:rFonts w:hint="cs"/>
          <w:b/>
          <w:bCs/>
          <w:sz w:val="24"/>
          <w:szCs w:val="24"/>
          <w:rtl/>
        </w:rPr>
        <w:t>عائلة الاشكال الرباعية</w:t>
      </w:r>
      <w:r w:rsidRPr="00D93E45">
        <w:rPr>
          <w:rFonts w:hint="cs"/>
          <w:sz w:val="24"/>
          <w:szCs w:val="24"/>
          <w:rtl/>
        </w:rPr>
        <w:t xml:space="preserve"> هي مجموعه ثانوية تنتمي لعائلة المضلعات.</w:t>
      </w:r>
    </w:p>
    <w:p w:rsidR="00940164" w:rsidRPr="00D93E45" w:rsidRDefault="00940164" w:rsidP="00940164">
      <w:pPr>
        <w:bidi/>
        <w:rPr>
          <w:sz w:val="24"/>
          <w:szCs w:val="24"/>
          <w:rtl/>
        </w:rPr>
      </w:pPr>
      <w:r w:rsidRPr="00D93E45">
        <w:rPr>
          <w:rFonts w:hint="cs"/>
          <w:b/>
          <w:bCs/>
          <w:sz w:val="24"/>
          <w:szCs w:val="24"/>
          <w:rtl/>
        </w:rPr>
        <w:t>لعائلة الاشكال الرباعية</w:t>
      </w:r>
      <w:r w:rsidRPr="00D93E45">
        <w:rPr>
          <w:rFonts w:hint="cs"/>
          <w:sz w:val="24"/>
          <w:szCs w:val="24"/>
          <w:rtl/>
        </w:rPr>
        <w:t xml:space="preserve"> تنتمي كل المضلعات التي لها 4 اضلاع.</w:t>
      </w:r>
    </w:p>
    <w:p w:rsidR="00940164" w:rsidRPr="00D93E45" w:rsidRDefault="00940164" w:rsidP="00940164">
      <w:pPr>
        <w:bidi/>
        <w:rPr>
          <w:sz w:val="24"/>
          <w:szCs w:val="24"/>
          <w:rtl/>
        </w:rPr>
      </w:pPr>
    </w:p>
    <w:p w:rsidR="001F2017" w:rsidRPr="00D93E45" w:rsidRDefault="001F2017" w:rsidP="001F2017">
      <w:pPr>
        <w:bidi/>
        <w:rPr>
          <w:sz w:val="24"/>
          <w:szCs w:val="24"/>
          <w:rtl/>
        </w:rPr>
      </w:pPr>
      <w:r w:rsidRPr="00D93E45">
        <w:rPr>
          <w:rFonts w:hint="cs"/>
          <w:sz w:val="24"/>
          <w:szCs w:val="24"/>
          <w:rtl/>
        </w:rPr>
        <w:t xml:space="preserve">             الزاوية القائمة هي زاوية مقدارها </w:t>
      </w:r>
      <w:r w:rsidRPr="00D93E45">
        <w:rPr>
          <w:rFonts w:ascii="Calibri" w:hAnsi="Calibri" w:cs="Calibri"/>
          <w:sz w:val="24"/>
          <w:szCs w:val="24"/>
          <w:rtl/>
        </w:rPr>
        <w:t>°</w:t>
      </w:r>
      <w:r w:rsidRPr="00D93E45">
        <w:rPr>
          <w:rFonts w:hint="cs"/>
          <w:sz w:val="24"/>
          <w:szCs w:val="24"/>
          <w:rtl/>
        </w:rPr>
        <w:t>90. (تسعين درجة)</w:t>
      </w:r>
    </w:p>
    <w:p w:rsidR="001F2017" w:rsidRPr="00D93E45" w:rsidRDefault="001F2017" w:rsidP="001F2017">
      <w:pPr>
        <w:bidi/>
        <w:rPr>
          <w:sz w:val="24"/>
          <w:szCs w:val="24"/>
          <w:rtl/>
        </w:rPr>
      </w:pPr>
    </w:p>
    <w:p w:rsidR="00940164" w:rsidRPr="00D93E45" w:rsidRDefault="001F2017" w:rsidP="00940164">
      <w:pPr>
        <w:bidi/>
        <w:rPr>
          <w:rFonts w:hint="cs"/>
          <w:b/>
          <w:bCs/>
          <w:sz w:val="28"/>
          <w:szCs w:val="28"/>
          <w:rtl/>
        </w:rPr>
      </w:pPr>
      <w:r w:rsidRPr="00D93E45">
        <w:rPr>
          <w:rFonts w:hint="cs"/>
          <w:b/>
          <w:bCs/>
          <w:sz w:val="28"/>
          <w:szCs w:val="28"/>
          <w:rtl/>
        </w:rPr>
        <w:t>تعريف:</w:t>
      </w:r>
    </w:p>
    <w:p w:rsidR="001F2017" w:rsidRPr="00D93E45" w:rsidRDefault="001F2017" w:rsidP="001F2017">
      <w:pPr>
        <w:bidi/>
        <w:rPr>
          <w:sz w:val="24"/>
          <w:szCs w:val="24"/>
          <w:rtl/>
        </w:rPr>
      </w:pPr>
      <w:r w:rsidRPr="00D93E45">
        <w:rPr>
          <w:rFonts w:hint="cs"/>
          <w:sz w:val="24"/>
          <w:szCs w:val="24"/>
          <w:rtl/>
        </w:rPr>
        <w:t xml:space="preserve">الشكل الرباعي الذي فيه 4 زوايا قائمة نسميه </w:t>
      </w:r>
      <w:r w:rsidRPr="00D93E45">
        <w:rPr>
          <w:rFonts w:hint="cs"/>
          <w:b/>
          <w:bCs/>
          <w:sz w:val="24"/>
          <w:szCs w:val="24"/>
          <w:rtl/>
        </w:rPr>
        <w:t>مستطيلا</w:t>
      </w:r>
      <w:r w:rsidRPr="00D93E45">
        <w:rPr>
          <w:rFonts w:hint="cs"/>
          <w:sz w:val="24"/>
          <w:szCs w:val="24"/>
          <w:rtl/>
        </w:rPr>
        <w:t>.</w:t>
      </w:r>
    </w:p>
    <w:p w:rsidR="001F2017" w:rsidRPr="00D93E45" w:rsidRDefault="008C0DE9" w:rsidP="001F2017">
      <w:pPr>
        <w:bidi/>
        <w:rPr>
          <w:b/>
          <w:bCs/>
          <w:sz w:val="24"/>
          <w:szCs w:val="24"/>
          <w:rtl/>
        </w:rPr>
      </w:pPr>
      <w:r w:rsidRPr="00D93E45">
        <w:rPr>
          <w:rFonts w:hint="cs"/>
          <w:b/>
          <w:bCs/>
          <w:sz w:val="24"/>
          <w:szCs w:val="24"/>
          <w:rtl/>
        </w:rPr>
        <w:t>ملاحظة:</w:t>
      </w:r>
    </w:p>
    <w:p w:rsidR="008C0DE9" w:rsidRPr="00D93E45" w:rsidRDefault="008C0DE9" w:rsidP="008C0DE9">
      <w:pPr>
        <w:bidi/>
        <w:rPr>
          <w:sz w:val="24"/>
          <w:szCs w:val="24"/>
          <w:rtl/>
        </w:rPr>
      </w:pPr>
      <w:proofErr w:type="gramStart"/>
      <w:r w:rsidRPr="00D93E45">
        <w:rPr>
          <w:rFonts w:hint="cs"/>
          <w:sz w:val="24"/>
          <w:szCs w:val="24"/>
          <w:rtl/>
        </w:rPr>
        <w:t>اذا</w:t>
      </w:r>
      <w:proofErr w:type="gramEnd"/>
      <w:r w:rsidRPr="00D93E45">
        <w:rPr>
          <w:rFonts w:hint="cs"/>
          <w:sz w:val="24"/>
          <w:szCs w:val="24"/>
          <w:rtl/>
        </w:rPr>
        <w:t xml:space="preserve"> علم ان في الشكل الرباعي 3 زوايا قائمة، فان الزاوية الرابعة أيضا قائمة.</w:t>
      </w:r>
    </w:p>
    <w:p w:rsidR="00D93E45" w:rsidRDefault="00D93E45" w:rsidP="00CB3E73">
      <w:pPr>
        <w:bidi/>
        <w:jc w:val="both"/>
        <w:rPr>
          <w:sz w:val="24"/>
          <w:szCs w:val="24"/>
          <w:rtl/>
        </w:rPr>
      </w:pPr>
    </w:p>
    <w:p w:rsidR="007F0A50" w:rsidRDefault="007F0A50" w:rsidP="007F0A50">
      <w:pPr>
        <w:bidi/>
        <w:jc w:val="both"/>
        <w:rPr>
          <w:sz w:val="24"/>
          <w:szCs w:val="24"/>
          <w:rtl/>
        </w:rPr>
      </w:pPr>
    </w:p>
    <w:p w:rsidR="008C0DE9" w:rsidRPr="00D93E45" w:rsidRDefault="00BB23D1" w:rsidP="00BB23D1">
      <w:pPr>
        <w:bidi/>
        <w:jc w:val="both"/>
        <w:rPr>
          <w:b/>
          <w:bCs/>
          <w:sz w:val="28"/>
          <w:szCs w:val="28"/>
          <w:rtl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4.5pt;margin-top:18.75pt;width:191.25pt;height:108.75pt;z-index:251699200;mso-position-horizontal-relative:margin;mso-position-vertical-relative:margin">
            <v:imagedata r:id="rId6" o:title="2"/>
            <w10:wrap type="square" anchorx="margin" anchory="margin"/>
          </v:shape>
        </w:pict>
      </w:r>
      <w:r w:rsidR="00CB3E73" w:rsidRPr="00D93E45">
        <w:rPr>
          <w:rFonts w:hint="cs"/>
          <w:b/>
          <w:bCs/>
          <w:sz w:val="28"/>
          <w:szCs w:val="28"/>
          <w:rtl/>
        </w:rPr>
        <w:t>تع</w:t>
      </w:r>
      <w:r>
        <w:rPr>
          <w:rFonts w:hint="cs"/>
          <w:b/>
          <w:bCs/>
          <w:sz w:val="28"/>
          <w:szCs w:val="28"/>
          <w:rtl/>
        </w:rPr>
        <w:t>اريف</w:t>
      </w:r>
      <w:r w:rsidR="00CB3E73" w:rsidRPr="00D93E45">
        <w:rPr>
          <w:rFonts w:hint="cs"/>
          <w:b/>
          <w:bCs/>
          <w:sz w:val="28"/>
          <w:szCs w:val="28"/>
          <w:rtl/>
        </w:rPr>
        <w:t>:</w:t>
      </w:r>
    </w:p>
    <w:p w:rsidR="00CB3E73" w:rsidRPr="00D93E45" w:rsidRDefault="00CB3E73" w:rsidP="00BB23D1">
      <w:pPr>
        <w:bidi/>
        <w:spacing w:line="276" w:lineRule="auto"/>
        <w:jc w:val="both"/>
        <w:rPr>
          <w:sz w:val="24"/>
          <w:szCs w:val="24"/>
          <w:rtl/>
        </w:rPr>
      </w:pPr>
      <w:r w:rsidRPr="00D93E45">
        <w:rPr>
          <w:rFonts w:hint="cs"/>
          <w:b/>
          <w:bCs/>
          <w:sz w:val="24"/>
          <w:szCs w:val="24"/>
          <w:rtl/>
        </w:rPr>
        <w:t>ضلعان متجاوران</w:t>
      </w:r>
      <w:r w:rsidRPr="00D93E45">
        <w:rPr>
          <w:rFonts w:hint="cs"/>
          <w:sz w:val="24"/>
          <w:szCs w:val="24"/>
          <w:rtl/>
        </w:rPr>
        <w:t xml:space="preserve"> في الشكل الرباعي: هما ضلعان موجودان الواحد</w:t>
      </w:r>
      <w:r w:rsidRPr="00D93E45">
        <w:rPr>
          <w:rFonts w:hint="cs"/>
          <w:b/>
          <w:bCs/>
          <w:sz w:val="24"/>
          <w:szCs w:val="24"/>
          <w:rtl/>
        </w:rPr>
        <w:t xml:space="preserve"> بجانب</w:t>
      </w:r>
      <w:r w:rsidRPr="00D93E45">
        <w:rPr>
          <w:rFonts w:hint="cs"/>
          <w:sz w:val="24"/>
          <w:szCs w:val="24"/>
          <w:rtl/>
        </w:rPr>
        <w:t xml:space="preserve"> الاخر،</w:t>
      </w:r>
    </w:p>
    <w:p w:rsidR="00CF7D47" w:rsidRPr="00D93E45" w:rsidRDefault="003C0E07" w:rsidP="00BB23D1">
      <w:pPr>
        <w:bidi/>
        <w:spacing w:line="276" w:lineRule="auto"/>
        <w:jc w:val="both"/>
        <w:rPr>
          <w:rFonts w:hint="cs"/>
          <w:sz w:val="24"/>
          <w:szCs w:val="24"/>
          <w:rtl/>
        </w:rPr>
      </w:pPr>
      <w:r w:rsidRPr="00D93E45">
        <w:rPr>
          <w:rFonts w:hint="cs"/>
          <w:sz w:val="24"/>
          <w:szCs w:val="24"/>
          <w:rtl/>
        </w:rPr>
        <w:t xml:space="preserve">لهما نقطة مشتركة واحدة، هي </w:t>
      </w:r>
      <w:proofErr w:type="gramStart"/>
      <w:r w:rsidRPr="00D93E45">
        <w:rPr>
          <w:rFonts w:hint="cs"/>
          <w:sz w:val="24"/>
          <w:szCs w:val="24"/>
          <w:rtl/>
        </w:rPr>
        <w:t>احد</w:t>
      </w:r>
      <w:proofErr w:type="gramEnd"/>
      <w:r w:rsidRPr="00D93E45">
        <w:rPr>
          <w:rFonts w:hint="cs"/>
          <w:sz w:val="24"/>
          <w:szCs w:val="24"/>
          <w:rtl/>
        </w:rPr>
        <w:t xml:space="preserve"> رؤوس الشكل الرباعي. مثلا، </w:t>
      </w:r>
      <w:r w:rsidRPr="00D93E45">
        <w:rPr>
          <w:sz w:val="24"/>
          <w:szCs w:val="24"/>
          <w:lang w:bidi="he-IL"/>
        </w:rPr>
        <w:t>AB</w:t>
      </w:r>
      <w:r w:rsidRPr="00D93E45">
        <w:rPr>
          <w:rFonts w:hint="cs"/>
          <w:sz w:val="24"/>
          <w:szCs w:val="24"/>
          <w:rtl/>
        </w:rPr>
        <w:t xml:space="preserve"> و </w:t>
      </w:r>
      <w:proofErr w:type="gramStart"/>
      <w:r w:rsidRPr="00D93E45">
        <w:rPr>
          <w:sz w:val="24"/>
          <w:szCs w:val="24"/>
          <w:lang w:bidi="he-IL"/>
        </w:rPr>
        <w:t>BC</w:t>
      </w:r>
      <w:r w:rsidR="00CF7D47" w:rsidRPr="00D93E45">
        <w:rPr>
          <w:rFonts w:hint="cs"/>
          <w:sz w:val="24"/>
          <w:szCs w:val="24"/>
          <w:rtl/>
        </w:rPr>
        <w:t xml:space="preserve"> ،</w:t>
      </w:r>
      <w:proofErr w:type="gramEnd"/>
      <w:r w:rsidR="00CF7D47" w:rsidRPr="00D93E45">
        <w:rPr>
          <w:rFonts w:hint="cs"/>
          <w:sz w:val="24"/>
          <w:szCs w:val="24"/>
          <w:rtl/>
        </w:rPr>
        <w:t xml:space="preserve"> </w:t>
      </w:r>
      <w:r w:rsidR="00CF7D47" w:rsidRPr="00D93E45">
        <w:rPr>
          <w:sz w:val="24"/>
          <w:szCs w:val="24"/>
          <w:lang w:bidi="he-IL"/>
        </w:rPr>
        <w:t>AB</w:t>
      </w:r>
      <w:r w:rsidR="00CF7D47" w:rsidRPr="00D93E45">
        <w:rPr>
          <w:rFonts w:hint="cs"/>
          <w:sz w:val="24"/>
          <w:szCs w:val="24"/>
          <w:rtl/>
        </w:rPr>
        <w:t xml:space="preserve"> و </w:t>
      </w:r>
      <w:r w:rsidR="00CF7D47" w:rsidRPr="00D93E45">
        <w:rPr>
          <w:sz w:val="24"/>
          <w:szCs w:val="24"/>
          <w:lang w:bidi="he-IL"/>
        </w:rPr>
        <w:t>DA</w:t>
      </w:r>
      <w:r w:rsidR="00CF7D47" w:rsidRPr="00D93E45">
        <w:rPr>
          <w:rFonts w:hint="cs"/>
          <w:sz w:val="24"/>
          <w:szCs w:val="24"/>
          <w:rtl/>
        </w:rPr>
        <w:t>.</w:t>
      </w:r>
    </w:p>
    <w:p w:rsidR="003C0E07" w:rsidRPr="00D93E45" w:rsidRDefault="003C0E07" w:rsidP="00BB23D1">
      <w:pPr>
        <w:bidi/>
        <w:spacing w:line="276" w:lineRule="auto"/>
        <w:jc w:val="both"/>
        <w:rPr>
          <w:sz w:val="24"/>
          <w:szCs w:val="24"/>
          <w:rtl/>
        </w:rPr>
      </w:pPr>
      <w:r w:rsidRPr="00D93E45">
        <w:rPr>
          <w:rFonts w:hint="cs"/>
          <w:b/>
          <w:bCs/>
          <w:sz w:val="24"/>
          <w:szCs w:val="24"/>
          <w:rtl/>
        </w:rPr>
        <w:t>ضلعان متقابلان</w:t>
      </w:r>
      <w:r w:rsidRPr="00D93E45">
        <w:rPr>
          <w:rFonts w:hint="cs"/>
          <w:sz w:val="24"/>
          <w:szCs w:val="24"/>
          <w:rtl/>
        </w:rPr>
        <w:t xml:space="preserve"> في الشكل الرباعي، هما ضلعان موجودان الواحد </w:t>
      </w:r>
      <w:r w:rsidRPr="00D93E45">
        <w:rPr>
          <w:rFonts w:hint="cs"/>
          <w:b/>
          <w:bCs/>
          <w:sz w:val="24"/>
          <w:szCs w:val="24"/>
          <w:rtl/>
        </w:rPr>
        <w:t>مقابل</w:t>
      </w:r>
      <w:r w:rsidRPr="00D93E45">
        <w:rPr>
          <w:rFonts w:hint="cs"/>
          <w:sz w:val="24"/>
          <w:szCs w:val="24"/>
          <w:rtl/>
        </w:rPr>
        <w:t xml:space="preserve"> الاخر.</w:t>
      </w:r>
    </w:p>
    <w:p w:rsidR="003C0E07" w:rsidRPr="00D93E45" w:rsidRDefault="003C0E07" w:rsidP="00BB23D1">
      <w:pPr>
        <w:bidi/>
        <w:spacing w:line="276" w:lineRule="auto"/>
        <w:jc w:val="both"/>
        <w:rPr>
          <w:rFonts w:hint="cs"/>
          <w:sz w:val="24"/>
          <w:szCs w:val="24"/>
          <w:rtl/>
        </w:rPr>
      </w:pPr>
      <w:r w:rsidRPr="00D93E45">
        <w:rPr>
          <w:rFonts w:hint="cs"/>
          <w:sz w:val="24"/>
          <w:szCs w:val="24"/>
          <w:rtl/>
        </w:rPr>
        <w:t xml:space="preserve">ليس لهما أي نقطة مشتركة. مثلا: </w:t>
      </w:r>
      <w:proofErr w:type="gramStart"/>
      <w:r w:rsidRPr="00D93E45">
        <w:rPr>
          <w:sz w:val="24"/>
          <w:szCs w:val="24"/>
          <w:lang w:bidi="he-IL"/>
        </w:rPr>
        <w:t xml:space="preserve">AB </w:t>
      </w:r>
      <w:r w:rsidRPr="00D93E45">
        <w:rPr>
          <w:rFonts w:hint="cs"/>
          <w:sz w:val="24"/>
          <w:szCs w:val="24"/>
          <w:rtl/>
        </w:rPr>
        <w:t xml:space="preserve"> و</w:t>
      </w:r>
      <w:proofErr w:type="gramEnd"/>
      <w:r w:rsidRPr="00D93E45">
        <w:rPr>
          <w:rFonts w:hint="cs"/>
          <w:sz w:val="24"/>
          <w:szCs w:val="24"/>
          <w:rtl/>
        </w:rPr>
        <w:t xml:space="preserve"> </w:t>
      </w:r>
      <w:r w:rsidRPr="00D93E45">
        <w:rPr>
          <w:sz w:val="24"/>
          <w:szCs w:val="24"/>
          <w:lang w:bidi="he-IL"/>
        </w:rPr>
        <w:t>DC</w:t>
      </w:r>
      <w:r w:rsidRPr="00D93E45">
        <w:rPr>
          <w:rFonts w:hint="cs"/>
          <w:sz w:val="24"/>
          <w:szCs w:val="24"/>
          <w:rtl/>
        </w:rPr>
        <w:t xml:space="preserve"> ، </w:t>
      </w:r>
      <w:r w:rsidRPr="00D93E45">
        <w:rPr>
          <w:sz w:val="24"/>
          <w:szCs w:val="24"/>
          <w:lang w:bidi="he-IL"/>
        </w:rPr>
        <w:t>AD</w:t>
      </w:r>
      <w:r w:rsidRPr="00D93E45">
        <w:rPr>
          <w:rFonts w:hint="cs"/>
          <w:sz w:val="24"/>
          <w:szCs w:val="24"/>
          <w:rtl/>
        </w:rPr>
        <w:t xml:space="preserve"> و </w:t>
      </w:r>
      <w:r w:rsidR="00CF7D47" w:rsidRPr="00D93E45">
        <w:rPr>
          <w:rFonts w:hint="cs"/>
          <w:sz w:val="24"/>
          <w:szCs w:val="24"/>
          <w:lang w:bidi="he-IL"/>
        </w:rPr>
        <w:t>BC</w:t>
      </w:r>
      <w:r w:rsidR="00CF7D47" w:rsidRPr="00D93E45">
        <w:rPr>
          <w:rFonts w:hint="cs"/>
          <w:sz w:val="24"/>
          <w:szCs w:val="24"/>
          <w:rtl/>
        </w:rPr>
        <w:t>.</w:t>
      </w:r>
    </w:p>
    <w:p w:rsidR="0008719D" w:rsidRPr="00D93E45" w:rsidRDefault="00D93E45" w:rsidP="00BB23D1">
      <w:pPr>
        <w:bidi/>
        <w:spacing w:line="276" w:lineRule="auto"/>
        <w:jc w:val="both"/>
        <w:rPr>
          <w:sz w:val="24"/>
          <w:szCs w:val="24"/>
          <w:rtl/>
        </w:rPr>
      </w:pPr>
      <w:r w:rsidRPr="00D93E45">
        <w:rPr>
          <w:rFonts w:hint="cs"/>
          <w:b/>
          <w:bCs/>
          <w:sz w:val="24"/>
          <w:szCs w:val="24"/>
          <w:rtl/>
        </w:rPr>
        <w:t>القطر</w:t>
      </w:r>
      <w:r w:rsidRPr="00D93E45">
        <w:rPr>
          <w:rFonts w:hint="cs"/>
          <w:sz w:val="24"/>
          <w:szCs w:val="24"/>
          <w:rtl/>
        </w:rPr>
        <w:t xml:space="preserve"> هو قطعه توصل بين رأسين غير متجاورين.</w:t>
      </w:r>
    </w:p>
    <w:p w:rsidR="007F0A50" w:rsidRDefault="007F0A50" w:rsidP="0008719D">
      <w:pPr>
        <w:bidi/>
        <w:rPr>
          <w:sz w:val="24"/>
          <w:szCs w:val="24"/>
          <w:rtl/>
        </w:rPr>
      </w:pPr>
    </w:p>
    <w:p w:rsidR="007F0A50" w:rsidRDefault="00772A16" w:rsidP="007F0A50">
      <w:pPr>
        <w:bidi/>
        <w:rPr>
          <w:sz w:val="24"/>
          <w:szCs w:val="24"/>
          <w:rtl/>
        </w:rPr>
      </w:pPr>
      <w:r>
        <w:rPr>
          <w:noProof/>
        </w:rPr>
        <w:pict>
          <v:shape id="_x0000_s1027" type="#_x0000_t75" style="position:absolute;left:0;text-align:left;margin-left:-42pt;margin-top:185.25pt;width:189.75pt;height:88.5pt;z-index:251701248;mso-position-horizontal-relative:margin;mso-position-vertical-relative:margin">
            <v:imagedata r:id="rId7" o:title="1"/>
            <w10:wrap type="square" anchorx="margin" anchory="margin"/>
          </v:shape>
        </w:pict>
      </w:r>
    </w:p>
    <w:p w:rsidR="008F29B8" w:rsidRPr="00BB23D1" w:rsidRDefault="00CF7D47" w:rsidP="007F0A50">
      <w:pPr>
        <w:bidi/>
        <w:rPr>
          <w:b/>
          <w:bCs/>
          <w:sz w:val="24"/>
          <w:szCs w:val="24"/>
          <w:rtl/>
        </w:rPr>
      </w:pPr>
      <w:r w:rsidRPr="00BB23D1">
        <w:rPr>
          <w:rFonts w:hint="cs"/>
          <w:b/>
          <w:bCs/>
          <w:sz w:val="24"/>
          <w:szCs w:val="24"/>
          <w:rtl/>
        </w:rPr>
        <w:t>خواص المستطيل:</w:t>
      </w:r>
    </w:p>
    <w:p w:rsidR="00CF7D47" w:rsidRPr="00BB23D1" w:rsidRDefault="004F023B" w:rsidP="00BB23D1">
      <w:pPr>
        <w:pStyle w:val="a3"/>
        <w:numPr>
          <w:ilvl w:val="0"/>
          <w:numId w:val="1"/>
        </w:numPr>
        <w:bidi/>
        <w:spacing w:line="360" w:lineRule="auto"/>
        <w:rPr>
          <w:sz w:val="24"/>
          <w:szCs w:val="24"/>
          <w:rtl/>
        </w:rPr>
      </w:pPr>
      <w:r w:rsidRPr="00BB23D1">
        <w:rPr>
          <w:rFonts w:hint="cs"/>
          <w:sz w:val="24"/>
          <w:szCs w:val="24"/>
          <w:rtl/>
        </w:rPr>
        <w:t>للمستطيل 4 زوايا قائمة.</w:t>
      </w:r>
    </w:p>
    <w:p w:rsidR="004F023B" w:rsidRPr="00BB23D1" w:rsidRDefault="004F023B" w:rsidP="00BB23D1">
      <w:pPr>
        <w:pStyle w:val="a3"/>
        <w:numPr>
          <w:ilvl w:val="0"/>
          <w:numId w:val="1"/>
        </w:numPr>
        <w:bidi/>
        <w:spacing w:line="360" w:lineRule="auto"/>
        <w:rPr>
          <w:sz w:val="24"/>
          <w:szCs w:val="24"/>
          <w:rtl/>
        </w:rPr>
      </w:pPr>
      <w:r w:rsidRPr="00BB23D1">
        <w:rPr>
          <w:rFonts w:hint="cs"/>
          <w:sz w:val="24"/>
          <w:szCs w:val="24"/>
          <w:rtl/>
        </w:rPr>
        <w:t>كل زوج من الاضلاع المتقابلة في المستطيل متساوية.</w:t>
      </w:r>
    </w:p>
    <w:p w:rsidR="00772A16" w:rsidRPr="00772A16" w:rsidRDefault="004F023B" w:rsidP="00772A16">
      <w:pPr>
        <w:pStyle w:val="a3"/>
        <w:numPr>
          <w:ilvl w:val="0"/>
          <w:numId w:val="1"/>
        </w:numPr>
        <w:bidi/>
        <w:spacing w:line="360" w:lineRule="auto"/>
        <w:rPr>
          <w:sz w:val="24"/>
          <w:szCs w:val="24"/>
        </w:rPr>
      </w:pPr>
      <w:r w:rsidRPr="00BB23D1">
        <w:rPr>
          <w:rFonts w:hint="cs"/>
          <w:sz w:val="24"/>
          <w:szCs w:val="24"/>
          <w:rtl/>
        </w:rPr>
        <w:t>قطرا المستطيل متساويان وينصفان بعضهما البعض.</w:t>
      </w:r>
    </w:p>
    <w:p w:rsidR="00772A16" w:rsidRDefault="000E00E7" w:rsidP="00772A16">
      <w:pPr>
        <w:bidi/>
        <w:rPr>
          <w:b/>
          <w:bCs/>
          <w:sz w:val="24"/>
          <w:szCs w:val="24"/>
        </w:rPr>
      </w:pPr>
      <w:r w:rsidRPr="000E00E7">
        <w:rPr>
          <w:rFonts w:hint="cs"/>
          <w:b/>
          <w:bCs/>
          <w:sz w:val="24"/>
          <w:szCs w:val="24"/>
          <w:rtl/>
        </w:rPr>
        <w:t>تمرين1:</w:t>
      </w:r>
    </w:p>
    <w:p w:rsidR="00772A16" w:rsidRDefault="00203102" w:rsidP="00772A16">
      <w:pPr>
        <w:bidi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pict>
          <v:shape id="_x0000_i1039" type="#_x0000_t75" style="width:425.25pt;height:101.25pt">
            <v:imagedata r:id="rId8" o:title="5"/>
          </v:shape>
        </w:pict>
      </w:r>
    </w:p>
    <w:p w:rsidR="00647AF9" w:rsidRPr="00772A16" w:rsidRDefault="00772A16" w:rsidP="00772A16">
      <w:pPr>
        <w:bidi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تمرين 2:</w:t>
      </w:r>
    </w:p>
    <w:p w:rsidR="008F7E09" w:rsidRDefault="00772A16" w:rsidP="00203102">
      <w:pPr>
        <w:bidi/>
        <w:rPr>
          <w:sz w:val="24"/>
          <w:szCs w:val="24"/>
          <w:rtl/>
        </w:rPr>
      </w:pPr>
      <w:r>
        <w:rPr>
          <w:sz w:val="24"/>
          <w:szCs w:val="24"/>
        </w:rPr>
        <w:pict>
          <v:shape id="_x0000_i1057" type="#_x0000_t75" style="width:437.25pt;height:199.5pt">
            <v:imagedata r:id="rId9" o:title="6"/>
          </v:shape>
        </w:pict>
      </w:r>
    </w:p>
    <w:p w:rsidR="00647AF9" w:rsidRPr="00647AF9" w:rsidRDefault="008F7E09" w:rsidP="008F7E09">
      <w:pPr>
        <w:bidi/>
        <w:rPr>
          <w:sz w:val="24"/>
          <w:szCs w:val="24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C546AA" wp14:editId="1034AA39">
                <wp:simplePos x="0" y="0"/>
                <wp:positionH relativeFrom="margin">
                  <wp:posOffset>400050</wp:posOffset>
                </wp:positionH>
                <wp:positionV relativeFrom="paragraph">
                  <wp:posOffset>1270</wp:posOffset>
                </wp:positionV>
                <wp:extent cx="5143500" cy="609600"/>
                <wp:effectExtent l="0" t="0" r="0" b="0"/>
                <wp:wrapSquare wrapText="bothSides"/>
                <wp:docPr id="24" name="תיבת טקסט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47AF9" w:rsidRPr="00647AF9" w:rsidRDefault="00647AF9" w:rsidP="00647AF9">
                            <w:pPr>
                              <w:bidi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7AF9"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محيط ومساحة المستطيل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546AA" id="תיבת טקסט 24" o:spid="_x0000_s1027" type="#_x0000_t202" style="position:absolute;left:0;text-align:left;margin-left:31.5pt;margin-top:.1pt;width:405pt;height:48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" filled="f" stroked="f">
                <v:fill o:detectmouseclick="t"/>
                <v:textbox>
                  <w:txbxContent>
                    <w:p w:rsidR="00647AF9" w:rsidRPr="00647AF9" w:rsidRDefault="00647AF9" w:rsidP="00647AF9">
                      <w:pPr>
                        <w:bidi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7AF9"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محيط ومساحة المستطيل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47AF9" w:rsidRPr="00647AF9" w:rsidRDefault="00647AF9" w:rsidP="00647AF9">
      <w:pPr>
        <w:bidi/>
        <w:rPr>
          <w:sz w:val="24"/>
          <w:szCs w:val="24"/>
          <w:rtl/>
        </w:rPr>
      </w:pPr>
    </w:p>
    <w:p w:rsidR="00647AF9" w:rsidRDefault="00647AF9" w:rsidP="00647AF9">
      <w:pPr>
        <w:bidi/>
        <w:rPr>
          <w:sz w:val="24"/>
          <w:szCs w:val="24"/>
          <w:rtl/>
        </w:rPr>
      </w:pPr>
    </w:p>
    <w:p w:rsidR="0008719D" w:rsidRDefault="00647AF9" w:rsidP="00647AF9">
      <w:pPr>
        <w:bidi/>
        <w:rPr>
          <w:sz w:val="24"/>
          <w:szCs w:val="24"/>
          <w:rtl/>
        </w:rPr>
      </w:pPr>
      <w:r w:rsidRPr="00E34EBB">
        <w:rPr>
          <w:rFonts w:hint="cs"/>
          <w:b/>
          <w:bCs/>
          <w:sz w:val="24"/>
          <w:szCs w:val="24"/>
          <w:rtl/>
        </w:rPr>
        <w:t>محيط المستطيل</w:t>
      </w:r>
      <w:r>
        <w:rPr>
          <w:rFonts w:hint="cs"/>
          <w:sz w:val="24"/>
          <w:szCs w:val="24"/>
          <w:rtl/>
        </w:rPr>
        <w:t xml:space="preserve"> يساوي مجموع اطوال اضلاعه الأربعة.</w:t>
      </w:r>
    </w:p>
    <w:p w:rsidR="00647AF9" w:rsidRDefault="00E34EBB" w:rsidP="00647AF9">
      <w:pPr>
        <w:bidi/>
        <w:rPr>
          <w:sz w:val="24"/>
          <w:szCs w:val="24"/>
          <w:rtl/>
        </w:rPr>
      </w:pPr>
      <w:r w:rsidRPr="00E34EBB">
        <w:rPr>
          <w:rFonts w:hint="cs"/>
          <w:b/>
          <w:bCs/>
          <w:sz w:val="24"/>
          <w:szCs w:val="24"/>
          <w:rtl/>
        </w:rPr>
        <w:t>مساحة المستطيل</w:t>
      </w:r>
      <w:r>
        <w:rPr>
          <w:rFonts w:hint="cs"/>
          <w:sz w:val="24"/>
          <w:szCs w:val="24"/>
          <w:rtl/>
        </w:rPr>
        <w:t xml:space="preserve"> تساوي حاصل ضرب طولي ضلعين متجاورين فيه.</w:t>
      </w:r>
    </w:p>
    <w:p w:rsidR="008212C5" w:rsidRPr="000E00E7" w:rsidRDefault="008212C5" w:rsidP="008212C5">
      <w:pPr>
        <w:bidi/>
        <w:rPr>
          <w:b/>
          <w:bCs/>
          <w:sz w:val="24"/>
          <w:szCs w:val="24"/>
          <w:rtl/>
        </w:rPr>
      </w:pPr>
      <w:r w:rsidRPr="000E00E7">
        <w:rPr>
          <w:rFonts w:hint="cs"/>
          <w:b/>
          <w:bCs/>
          <w:sz w:val="24"/>
          <w:szCs w:val="24"/>
          <w:rtl/>
        </w:rPr>
        <w:t>مثال: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F7E09" w:rsidTr="008F7E09">
        <w:tc>
          <w:tcPr>
            <w:tcW w:w="4675" w:type="dxa"/>
          </w:tcPr>
          <w:p w:rsidR="008F7E09" w:rsidRDefault="008F7E09" w:rsidP="000E00E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</w:rPr>
              <w:pict>
                <v:shape id="_x0000_i1037" type="#_x0000_t75" style="width:99pt;height:154.5pt">
                  <v:imagedata r:id="rId10" o:title="3"/>
                </v:shape>
              </w:pict>
            </w:r>
          </w:p>
          <w:p w:rsidR="000E00E7" w:rsidRDefault="000E00E7" w:rsidP="000E00E7">
            <w:pPr>
              <w:bidi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المحيط = </w:t>
            </w:r>
            <w:r>
              <w:rPr>
                <w:rFonts w:hint="cs"/>
                <w:sz w:val="24"/>
                <w:szCs w:val="24"/>
                <w:rtl/>
              </w:rPr>
              <w:t>10 + 10 + 3 +3 = 26</w:t>
            </w:r>
          </w:p>
          <w:p w:rsidR="000E00E7" w:rsidRDefault="000E00E7" w:rsidP="000E00E7">
            <w:pPr>
              <w:bidi/>
              <w:rPr>
                <w:sz w:val="24"/>
                <w:szCs w:val="24"/>
                <w:rtl/>
              </w:rPr>
            </w:pPr>
          </w:p>
          <w:p w:rsidR="000E00E7" w:rsidRDefault="000E00E7" w:rsidP="000E00E7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بطريقة أخرى </w:t>
            </w:r>
          </w:p>
          <w:p w:rsidR="000E00E7" w:rsidRDefault="000E00E7" w:rsidP="000E00E7">
            <w:pPr>
              <w:bidi/>
              <w:rPr>
                <w:rFonts w:hint="cs"/>
                <w:sz w:val="24"/>
                <w:szCs w:val="24"/>
                <w:rtl/>
              </w:rPr>
            </w:pPr>
          </w:p>
          <w:p w:rsidR="000E00E7" w:rsidRDefault="000E00E7" w:rsidP="000E00E7">
            <w:pPr>
              <w:jc w:val="righ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المحيط = 10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•</w:t>
            </w:r>
            <w:r>
              <w:rPr>
                <w:rFonts w:hint="cs"/>
                <w:sz w:val="24"/>
                <w:szCs w:val="24"/>
                <w:rtl/>
              </w:rPr>
              <w:t xml:space="preserve"> 2 + 3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•</w:t>
            </w:r>
            <w:r>
              <w:rPr>
                <w:rFonts w:hint="cs"/>
                <w:sz w:val="24"/>
                <w:szCs w:val="24"/>
                <w:rtl/>
              </w:rPr>
              <w:t xml:space="preserve"> 2 = 26</w:t>
            </w:r>
          </w:p>
        </w:tc>
        <w:tc>
          <w:tcPr>
            <w:tcW w:w="4675" w:type="dxa"/>
          </w:tcPr>
          <w:p w:rsidR="008F7E09" w:rsidRDefault="008F7E09" w:rsidP="008F7E09">
            <w:pPr>
              <w:rPr>
                <w:sz w:val="24"/>
                <w:szCs w:val="24"/>
                <w:rtl/>
              </w:rPr>
            </w:pPr>
          </w:p>
          <w:p w:rsidR="008F7E09" w:rsidRDefault="008F7E09" w:rsidP="008F7E09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</w:rPr>
              <w:pict>
                <v:shape id="_x0000_i1038" type="#_x0000_t75" style="width:184.5pt;height:98.25pt">
                  <v:imagedata r:id="rId11" o:title="4"/>
                </v:shape>
              </w:pict>
            </w:r>
          </w:p>
          <w:p w:rsidR="008F7E09" w:rsidRDefault="008F7E09" w:rsidP="008F7E09">
            <w:pPr>
              <w:bidi/>
              <w:rPr>
                <w:sz w:val="24"/>
                <w:szCs w:val="24"/>
                <w:rtl/>
              </w:rPr>
            </w:pPr>
          </w:p>
          <w:p w:rsidR="008F7E09" w:rsidRDefault="008F7E09" w:rsidP="008F7E09">
            <w:pPr>
              <w:bidi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المحيط = 12+ 12</w:t>
            </w:r>
            <w:r w:rsidR="000E00E7">
              <w:rPr>
                <w:rFonts w:hint="cs"/>
                <w:sz w:val="24"/>
                <w:szCs w:val="24"/>
                <w:rtl/>
              </w:rPr>
              <w:t>+ 4 + 4 = 32</w:t>
            </w:r>
          </w:p>
          <w:p w:rsidR="000E00E7" w:rsidRDefault="000E00E7" w:rsidP="000E00E7">
            <w:pPr>
              <w:bidi/>
              <w:rPr>
                <w:sz w:val="24"/>
                <w:szCs w:val="24"/>
                <w:rtl/>
              </w:rPr>
            </w:pPr>
          </w:p>
          <w:p w:rsidR="000E00E7" w:rsidRDefault="000E00E7" w:rsidP="000E00E7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بطريقة أخرى </w:t>
            </w:r>
          </w:p>
          <w:p w:rsidR="000E00E7" w:rsidRDefault="000E00E7" w:rsidP="000E00E7">
            <w:pPr>
              <w:bidi/>
              <w:rPr>
                <w:rFonts w:hint="cs"/>
                <w:sz w:val="24"/>
                <w:szCs w:val="24"/>
                <w:rtl/>
              </w:rPr>
            </w:pPr>
          </w:p>
          <w:p w:rsidR="000E00E7" w:rsidRDefault="000E00E7" w:rsidP="000E00E7">
            <w:pPr>
              <w:bidi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المحيط = 12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•</w:t>
            </w:r>
            <w:r>
              <w:rPr>
                <w:rFonts w:hint="cs"/>
                <w:sz w:val="24"/>
                <w:szCs w:val="24"/>
                <w:rtl/>
              </w:rPr>
              <w:t xml:space="preserve"> 2 + 4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•</w:t>
            </w:r>
            <w:r>
              <w:rPr>
                <w:rFonts w:hint="cs"/>
                <w:sz w:val="24"/>
                <w:szCs w:val="24"/>
                <w:rtl/>
              </w:rPr>
              <w:t xml:space="preserve"> 2 = 32</w:t>
            </w:r>
          </w:p>
        </w:tc>
      </w:tr>
    </w:tbl>
    <w:p w:rsidR="008212C5" w:rsidRDefault="008F7E09" w:rsidP="008F7E0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</w:t>
      </w:r>
    </w:p>
    <w:p w:rsidR="00E34EBB" w:rsidRPr="00341EC7" w:rsidRDefault="00E34EBB" w:rsidP="008212C5">
      <w:pPr>
        <w:bidi/>
        <w:rPr>
          <w:b/>
          <w:bCs/>
          <w:sz w:val="24"/>
          <w:szCs w:val="24"/>
          <w:rtl/>
        </w:rPr>
      </w:pPr>
    </w:p>
    <w:p w:rsidR="00203102" w:rsidRPr="00341EC7" w:rsidRDefault="00203102" w:rsidP="00D53A9C">
      <w:pPr>
        <w:bidi/>
        <w:rPr>
          <w:b/>
          <w:bCs/>
          <w:sz w:val="24"/>
          <w:szCs w:val="24"/>
        </w:rPr>
      </w:pPr>
      <w:r w:rsidRPr="00341EC7">
        <w:rPr>
          <w:rFonts w:hint="cs"/>
          <w:b/>
          <w:bCs/>
          <w:sz w:val="24"/>
          <w:szCs w:val="24"/>
          <w:rtl/>
        </w:rPr>
        <w:t>تمرين 3:</w:t>
      </w:r>
    </w:p>
    <w:p w:rsidR="00341EC7" w:rsidRPr="00341EC7" w:rsidRDefault="00D53A9C" w:rsidP="00D53A9C">
      <w:pPr>
        <w:bidi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shape id="_x0000_i1061" type="#_x0000_t75" style="width:467.25pt;height:201pt">
            <v:imagedata r:id="rId12" o:title="7"/>
          </v:shape>
        </w:pict>
      </w:r>
    </w:p>
    <w:p w:rsidR="00341EC7" w:rsidRPr="00341EC7" w:rsidRDefault="00341EC7" w:rsidP="00D53A9C">
      <w:pPr>
        <w:bidi/>
        <w:rPr>
          <w:b/>
          <w:bCs/>
          <w:sz w:val="24"/>
          <w:szCs w:val="24"/>
          <w:rtl/>
        </w:rPr>
      </w:pPr>
      <w:r w:rsidRPr="00341EC7">
        <w:rPr>
          <w:rFonts w:hint="cs"/>
          <w:b/>
          <w:bCs/>
          <w:sz w:val="24"/>
          <w:szCs w:val="24"/>
          <w:rtl/>
        </w:rPr>
        <w:lastRenderedPageBreak/>
        <w:t xml:space="preserve">تمرين </w:t>
      </w:r>
      <w:proofErr w:type="gramStart"/>
      <w:r w:rsidRPr="00341EC7">
        <w:rPr>
          <w:rFonts w:hint="cs"/>
          <w:b/>
          <w:bCs/>
          <w:sz w:val="24"/>
          <w:szCs w:val="24"/>
          <w:rtl/>
        </w:rPr>
        <w:t>4 :</w:t>
      </w:r>
      <w:proofErr w:type="gramEnd"/>
    </w:p>
    <w:p w:rsidR="00341EC7" w:rsidRDefault="00D53A9C" w:rsidP="00D53A9C">
      <w:pPr>
        <w:bidi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pict>
          <v:shape id="_x0000_i1068" type="#_x0000_t75" style="width:453pt;height:149.25pt">
            <v:imagedata r:id="rId13" o:title="8"/>
          </v:shape>
        </w:pict>
      </w:r>
    </w:p>
    <w:p w:rsidR="00D53A9C" w:rsidRDefault="00D53A9C" w:rsidP="00D53A9C">
      <w:pPr>
        <w:bidi/>
        <w:rPr>
          <w:b/>
          <w:bCs/>
          <w:sz w:val="24"/>
          <w:szCs w:val="24"/>
          <w:rtl/>
        </w:rPr>
      </w:pPr>
    </w:p>
    <w:p w:rsidR="00D53A9C" w:rsidRDefault="00D53A9C" w:rsidP="00D53A9C">
      <w:pPr>
        <w:bidi/>
        <w:rPr>
          <w:b/>
          <w:bCs/>
          <w:sz w:val="24"/>
          <w:szCs w:val="24"/>
          <w:rtl/>
        </w:rPr>
      </w:pPr>
    </w:p>
    <w:p w:rsidR="00D53A9C" w:rsidRPr="00341EC7" w:rsidRDefault="00D53A9C" w:rsidP="00D53A9C">
      <w:pPr>
        <w:bidi/>
        <w:rPr>
          <w:b/>
          <w:bCs/>
          <w:sz w:val="24"/>
          <w:szCs w:val="24"/>
          <w:rtl/>
        </w:rPr>
      </w:pPr>
    </w:p>
    <w:p w:rsidR="00D53A9C" w:rsidRDefault="00D53A9C" w:rsidP="00341EC7">
      <w:pPr>
        <w:bidi/>
        <w:rPr>
          <w:b/>
          <w:bCs/>
          <w:sz w:val="24"/>
          <w:szCs w:val="24"/>
          <w:rtl/>
        </w:rPr>
      </w:pPr>
    </w:p>
    <w:p w:rsidR="00341EC7" w:rsidRDefault="00341EC7" w:rsidP="00D53A9C">
      <w:pPr>
        <w:bidi/>
        <w:rPr>
          <w:b/>
          <w:bCs/>
          <w:sz w:val="24"/>
          <w:szCs w:val="24"/>
          <w:rtl/>
        </w:rPr>
      </w:pPr>
      <w:r w:rsidRPr="00341EC7">
        <w:rPr>
          <w:rFonts w:hint="cs"/>
          <w:b/>
          <w:bCs/>
          <w:sz w:val="24"/>
          <w:szCs w:val="24"/>
          <w:rtl/>
        </w:rPr>
        <w:t xml:space="preserve">تمرين 5: </w:t>
      </w:r>
    </w:p>
    <w:p w:rsidR="00D53A9C" w:rsidRPr="00D53A9C" w:rsidRDefault="00D53A9C" w:rsidP="00D53A9C">
      <w:pPr>
        <w:bidi/>
        <w:rPr>
          <w:rFonts w:hint="cs"/>
          <w:b/>
          <w:bCs/>
          <w:sz w:val="20"/>
          <w:szCs w:val="20"/>
          <w:rtl/>
        </w:rPr>
      </w:pPr>
      <w:r w:rsidRPr="00D53A9C">
        <w:rPr>
          <w:rFonts w:hint="cs"/>
          <w:b/>
          <w:bCs/>
          <w:sz w:val="20"/>
          <w:szCs w:val="20"/>
          <w:rtl/>
        </w:rPr>
        <w:t>(ملاحظة: قسموا الشكل)</w:t>
      </w:r>
    </w:p>
    <w:p w:rsidR="00341EC7" w:rsidRPr="00647AF9" w:rsidRDefault="00D53A9C" w:rsidP="00341EC7">
      <w:pPr>
        <w:bidi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</w:rPr>
        <w:pict>
          <v:shape id="_x0000_i1069" type="#_x0000_t75" style="width:467.25pt;height:143.25pt">
            <v:imagedata r:id="rId14" o:title="9"/>
          </v:shape>
        </w:pict>
      </w:r>
    </w:p>
    <w:sectPr w:rsidR="00341EC7" w:rsidRPr="00647A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74A00"/>
    <w:multiLevelType w:val="hybridMultilevel"/>
    <w:tmpl w:val="3BB64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B8"/>
    <w:rsid w:val="000252E4"/>
    <w:rsid w:val="0008719D"/>
    <w:rsid w:val="000B5DC8"/>
    <w:rsid w:val="000E00E7"/>
    <w:rsid w:val="001F2017"/>
    <w:rsid w:val="001F7025"/>
    <w:rsid w:val="00203102"/>
    <w:rsid w:val="002F5962"/>
    <w:rsid w:val="00341EC7"/>
    <w:rsid w:val="003C0E07"/>
    <w:rsid w:val="004F023B"/>
    <w:rsid w:val="00647AF9"/>
    <w:rsid w:val="00772A16"/>
    <w:rsid w:val="007F0A50"/>
    <w:rsid w:val="008212C5"/>
    <w:rsid w:val="008C0DE9"/>
    <w:rsid w:val="008F29B8"/>
    <w:rsid w:val="008F7E09"/>
    <w:rsid w:val="00940164"/>
    <w:rsid w:val="00BB23D1"/>
    <w:rsid w:val="00CB3E73"/>
    <w:rsid w:val="00CF7D47"/>
    <w:rsid w:val="00D53A9C"/>
    <w:rsid w:val="00D93E45"/>
    <w:rsid w:val="00E34EBB"/>
    <w:rsid w:val="00F0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C82DF3A"/>
  <w15:chartTrackingRefBased/>
  <w15:docId w15:val="{D6A38F27-9D1F-43E9-AB64-4B9C2D8E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D1"/>
    <w:pPr>
      <w:ind w:left="720"/>
      <w:contextualSpacing/>
    </w:pPr>
  </w:style>
  <w:style w:type="table" w:styleId="a4">
    <w:name w:val="Table Grid"/>
    <w:basedOn w:val="a1"/>
    <w:uiPriority w:val="39"/>
    <w:rsid w:val="008F7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2020-10-17T09:24:00Z</dcterms:created>
  <dcterms:modified xsi:type="dcterms:W3CDTF">2020-10-17T11:10:00Z</dcterms:modified>
</cp:coreProperties>
</file>